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Default="008410AD" w:rsidP="007E4BA0">
      <w:pPr>
        <w:jc w:val="center"/>
        <w:rPr>
          <w:rFonts w:ascii="Times New Roman" w:hAnsi="Times New Roman" w:cs="Times New Roman"/>
          <w:sz w:val="24"/>
          <w:szCs w:val="24"/>
        </w:rPr>
      </w:pPr>
      <w:r>
        <w:rPr>
          <w:rFonts w:ascii="Times New Roman" w:hAnsi="Times New Roman" w:cs="Times New Roman"/>
          <w:sz w:val="24"/>
          <w:szCs w:val="24"/>
        </w:rPr>
        <w:t>When, His Salvation Bringing</w:t>
      </w:r>
      <w:r w:rsidR="007E4BA0">
        <w:rPr>
          <w:rFonts w:ascii="Times New Roman" w:hAnsi="Times New Roman" w:cs="Times New Roman"/>
          <w:sz w:val="24"/>
          <w:szCs w:val="24"/>
        </w:rPr>
        <w:t xml:space="preserve"> </w:t>
      </w:r>
    </w:p>
    <w:p w:rsidR="007E4BA0" w:rsidRDefault="007E4BA0" w:rsidP="007E4BA0">
      <w:pPr>
        <w:jc w:val="center"/>
        <w:rPr>
          <w:rFonts w:ascii="Times New Roman" w:hAnsi="Times New Roman" w:cs="Times New Roman"/>
          <w:sz w:val="24"/>
          <w:szCs w:val="24"/>
        </w:rPr>
      </w:pPr>
      <w:r>
        <w:rPr>
          <w:rFonts w:ascii="Times New Roman" w:hAnsi="Times New Roman" w:cs="Times New Roman"/>
          <w:sz w:val="24"/>
          <w:szCs w:val="24"/>
        </w:rPr>
        <w:t>Hymn Appreciation Lesson</w:t>
      </w:r>
    </w:p>
    <w:p w:rsidR="007E4BA0" w:rsidRDefault="007E4BA0" w:rsidP="007E4BA0">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Introduction:</w:t>
      </w:r>
    </w:p>
    <w:p w:rsidR="008410AD" w:rsidRDefault="008410AD" w:rsidP="008410AD">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This is a Palm Sunday hymn, you can almost visualize the day of Jesus riding on the donkey and not only children but the whole town turning out to sing Hosanna to the Highest as He passed by.</w:t>
      </w:r>
    </w:p>
    <w:p w:rsidR="000307E6" w:rsidRDefault="000307E6" w:rsidP="008410AD">
      <w:pPr>
        <w:pStyle w:val="ListParagraph"/>
        <w:ind w:left="1080"/>
        <w:jc w:val="left"/>
        <w:rPr>
          <w:rFonts w:ascii="Times New Roman" w:hAnsi="Times New Roman" w:cs="Times New Roman"/>
          <w:sz w:val="24"/>
          <w:szCs w:val="24"/>
        </w:rPr>
      </w:pPr>
    </w:p>
    <w:p w:rsidR="007E4BA0" w:rsidRDefault="007E4BA0" w:rsidP="009F3690">
      <w:pPr>
        <w:pStyle w:val="ListParagraph"/>
        <w:numPr>
          <w:ilvl w:val="0"/>
          <w:numId w:val="1"/>
        </w:numPr>
        <w:jc w:val="left"/>
        <w:rPr>
          <w:rFonts w:ascii="Times New Roman" w:hAnsi="Times New Roman" w:cs="Times New Roman"/>
          <w:sz w:val="24"/>
          <w:szCs w:val="24"/>
        </w:rPr>
      </w:pPr>
      <w:r w:rsidRPr="009F3690">
        <w:rPr>
          <w:rFonts w:ascii="Times New Roman" w:hAnsi="Times New Roman" w:cs="Times New Roman"/>
          <w:sz w:val="24"/>
          <w:szCs w:val="24"/>
        </w:rPr>
        <w:t>Scripture and Prayer</w:t>
      </w:r>
    </w:p>
    <w:p w:rsidR="000C7AD7" w:rsidRDefault="000C7AD7" w:rsidP="000C7AD7">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Luke 19:40</w:t>
      </w:r>
    </w:p>
    <w:p w:rsidR="000C7AD7" w:rsidRDefault="000C7AD7" w:rsidP="000C7AD7">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What would the stones do?</w:t>
      </w:r>
    </w:p>
    <w:p w:rsidR="000C7AD7" w:rsidRDefault="000C7AD7" w:rsidP="000C7AD7">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Matthew 21:9</w:t>
      </w:r>
    </w:p>
    <w:p w:rsidR="000C7AD7" w:rsidRDefault="000307E6" w:rsidP="000C7AD7">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What was their cry?</w:t>
      </w:r>
    </w:p>
    <w:p w:rsidR="000307E6" w:rsidRDefault="000307E6" w:rsidP="000307E6">
      <w:pPr>
        <w:pStyle w:val="ListParagraph"/>
        <w:ind w:left="1440"/>
        <w:jc w:val="left"/>
        <w:rPr>
          <w:rFonts w:ascii="Times New Roman" w:hAnsi="Times New Roman" w:cs="Times New Roman"/>
          <w:sz w:val="24"/>
          <w:szCs w:val="24"/>
        </w:rPr>
      </w:pPr>
    </w:p>
    <w:p w:rsidR="000C7AD7" w:rsidRDefault="009F3690" w:rsidP="009F3690">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About the Author</w:t>
      </w:r>
      <w:r w:rsidR="000307E6">
        <w:rPr>
          <w:rFonts w:ascii="Times New Roman" w:hAnsi="Times New Roman" w:cs="Times New Roman"/>
          <w:sz w:val="24"/>
          <w:szCs w:val="24"/>
        </w:rPr>
        <w:t>: John King</w:t>
      </w:r>
    </w:p>
    <w:p w:rsidR="009F3690" w:rsidRDefault="008410AD" w:rsidP="000C7AD7">
      <w:pPr>
        <w:pStyle w:val="ListParagraph"/>
        <w:ind w:left="1080"/>
        <w:jc w:val="left"/>
        <w:rPr>
          <w:rFonts w:ascii="Times New Roman" w:hAnsi="Times New Roman" w:cs="Times New Roman"/>
          <w:sz w:val="24"/>
          <w:szCs w:val="24"/>
        </w:rPr>
      </w:pPr>
      <w:r w:rsidRPr="000C7AD7">
        <w:rPr>
          <w:rFonts w:ascii="Times New Roman" w:hAnsi="Times New Roman" w:cs="Times New Roman"/>
          <w:sz w:val="24"/>
          <w:szCs w:val="24"/>
        </w:rPr>
        <w:t>King grad</w:t>
      </w:r>
      <w:r w:rsidRPr="000C7AD7">
        <w:rPr>
          <w:rFonts w:ascii="Times New Roman" w:hAnsi="Times New Roman" w:cs="Times New Roman"/>
          <w:sz w:val="24"/>
          <w:szCs w:val="24"/>
        </w:rPr>
        <w:softHyphen/>
        <w:t>u</w:t>
      </w:r>
      <w:r w:rsidRPr="000C7AD7">
        <w:rPr>
          <w:rFonts w:ascii="Times New Roman" w:hAnsi="Times New Roman" w:cs="Times New Roman"/>
          <w:sz w:val="24"/>
          <w:szCs w:val="24"/>
        </w:rPr>
        <w:softHyphen/>
        <w:t>at</w:t>
      </w:r>
      <w:r w:rsidRPr="000C7AD7">
        <w:rPr>
          <w:rFonts w:ascii="Times New Roman" w:hAnsi="Times New Roman" w:cs="Times New Roman"/>
          <w:sz w:val="24"/>
          <w:szCs w:val="24"/>
        </w:rPr>
        <w:softHyphen/>
        <w:t xml:space="preserve">ed from </w:t>
      </w:r>
      <w:hyperlink w:tgtFrame="_blank" w:tooltip="Click for map" w:history="1">
        <w:r w:rsidRPr="000C7AD7">
          <w:rPr>
            <w:rStyle w:val="Hyperlink"/>
            <w:rFonts w:ascii="Times New Roman" w:hAnsi="Times New Roman" w:cs="Times New Roman"/>
            <w:color w:val="000000"/>
            <w:sz w:val="24"/>
            <w:szCs w:val="24"/>
          </w:rPr>
          <w:t>Queens’ Coll</w:t>
        </w:r>
        <w:r w:rsidRPr="000C7AD7">
          <w:rPr>
            <w:rStyle w:val="Hyperlink"/>
            <w:rFonts w:ascii="Times New Roman" w:hAnsi="Times New Roman" w:cs="Times New Roman"/>
            <w:color w:val="000000"/>
            <w:sz w:val="24"/>
            <w:szCs w:val="24"/>
          </w:rPr>
          <w:softHyphen/>
          <w:t>ege</w:t>
        </w:r>
      </w:hyperlink>
      <w:r w:rsidRPr="000C7AD7">
        <w:rPr>
          <w:rFonts w:ascii="Times New Roman" w:hAnsi="Times New Roman" w:cs="Times New Roman"/>
          <w:sz w:val="24"/>
          <w:szCs w:val="24"/>
        </w:rPr>
        <w:t>, Cam</w:t>
      </w:r>
      <w:r w:rsidRPr="000C7AD7">
        <w:rPr>
          <w:rFonts w:ascii="Times New Roman" w:hAnsi="Times New Roman" w:cs="Times New Roman"/>
          <w:sz w:val="24"/>
          <w:szCs w:val="24"/>
        </w:rPr>
        <w:softHyphen/>
        <w:t>bridge, and was or</w:t>
      </w:r>
      <w:r w:rsidRPr="000C7AD7">
        <w:rPr>
          <w:rFonts w:ascii="Times New Roman" w:hAnsi="Times New Roman" w:cs="Times New Roman"/>
          <w:sz w:val="24"/>
          <w:szCs w:val="24"/>
        </w:rPr>
        <w:softHyphen/>
        <w:t>dained in 1814. His first post was ev</w:t>
      </w:r>
      <w:r w:rsidRPr="000C7AD7">
        <w:rPr>
          <w:rFonts w:ascii="Times New Roman" w:hAnsi="Times New Roman" w:cs="Times New Roman"/>
          <w:sz w:val="24"/>
          <w:szCs w:val="24"/>
        </w:rPr>
        <w:softHyphen/>
        <w:t>i</w:t>
      </w:r>
      <w:r w:rsidRPr="000C7AD7">
        <w:rPr>
          <w:rFonts w:ascii="Times New Roman" w:hAnsi="Times New Roman" w:cs="Times New Roman"/>
          <w:sz w:val="24"/>
          <w:szCs w:val="24"/>
        </w:rPr>
        <w:softHyphen/>
        <w:t>dent</w:t>
      </w:r>
      <w:r w:rsidRPr="000C7AD7">
        <w:rPr>
          <w:rFonts w:ascii="Times New Roman" w:hAnsi="Times New Roman" w:cs="Times New Roman"/>
          <w:sz w:val="24"/>
          <w:szCs w:val="24"/>
        </w:rPr>
        <w:softHyphen/>
        <w:t>ly as Cur</w:t>
      </w:r>
      <w:r w:rsidRPr="000C7AD7">
        <w:rPr>
          <w:rFonts w:ascii="Times New Roman" w:hAnsi="Times New Roman" w:cs="Times New Roman"/>
          <w:sz w:val="24"/>
          <w:szCs w:val="24"/>
        </w:rPr>
        <w:softHyphen/>
        <w:t>ate of Well</w:t>
      </w:r>
      <w:r w:rsidRPr="000C7AD7">
        <w:rPr>
          <w:rFonts w:ascii="Times New Roman" w:hAnsi="Times New Roman" w:cs="Times New Roman"/>
          <w:sz w:val="24"/>
          <w:szCs w:val="24"/>
        </w:rPr>
        <w:softHyphen/>
        <w:t>ing</w:t>
      </w:r>
      <w:r w:rsidRPr="000C7AD7">
        <w:rPr>
          <w:rFonts w:ascii="Times New Roman" w:hAnsi="Times New Roman" w:cs="Times New Roman"/>
          <w:sz w:val="24"/>
          <w:szCs w:val="24"/>
        </w:rPr>
        <w:softHyphen/>
        <w:t xml:space="preserve">ton with </w:t>
      </w:r>
      <w:proofErr w:type="spellStart"/>
      <w:r w:rsidRPr="000C7AD7">
        <w:rPr>
          <w:rFonts w:ascii="Times New Roman" w:hAnsi="Times New Roman" w:cs="Times New Roman"/>
          <w:sz w:val="24"/>
          <w:szCs w:val="24"/>
        </w:rPr>
        <w:t>Ey</w:t>
      </w:r>
      <w:r w:rsidRPr="000C7AD7">
        <w:rPr>
          <w:rFonts w:ascii="Times New Roman" w:hAnsi="Times New Roman" w:cs="Times New Roman"/>
          <w:sz w:val="24"/>
          <w:szCs w:val="24"/>
        </w:rPr>
        <w:softHyphen/>
        <w:t>ton</w:t>
      </w:r>
      <w:proofErr w:type="spellEnd"/>
      <w:r w:rsidRPr="000C7AD7">
        <w:rPr>
          <w:rFonts w:ascii="Times New Roman" w:hAnsi="Times New Roman" w:cs="Times New Roman"/>
          <w:sz w:val="24"/>
          <w:szCs w:val="24"/>
        </w:rPr>
        <w:t xml:space="preserve">, </w:t>
      </w:r>
      <w:proofErr w:type="spellStart"/>
      <w:r w:rsidRPr="000C7AD7">
        <w:rPr>
          <w:rFonts w:ascii="Times New Roman" w:hAnsi="Times New Roman" w:cs="Times New Roman"/>
          <w:sz w:val="24"/>
          <w:szCs w:val="24"/>
        </w:rPr>
        <w:t>Shrop</w:t>
      </w:r>
      <w:r w:rsidRPr="000C7AD7">
        <w:rPr>
          <w:rFonts w:ascii="Times New Roman" w:hAnsi="Times New Roman" w:cs="Times New Roman"/>
          <w:sz w:val="24"/>
          <w:szCs w:val="24"/>
        </w:rPr>
        <w:softHyphen/>
        <w:t>shire</w:t>
      </w:r>
      <w:proofErr w:type="spellEnd"/>
      <w:r w:rsidRPr="000C7AD7">
        <w:rPr>
          <w:rFonts w:ascii="Times New Roman" w:hAnsi="Times New Roman" w:cs="Times New Roman"/>
          <w:sz w:val="24"/>
          <w:szCs w:val="24"/>
        </w:rPr>
        <w:t>; he be</w:t>
      </w:r>
      <w:r w:rsidRPr="000C7AD7">
        <w:rPr>
          <w:rFonts w:ascii="Times New Roman" w:hAnsi="Times New Roman" w:cs="Times New Roman"/>
          <w:sz w:val="24"/>
          <w:szCs w:val="24"/>
        </w:rPr>
        <w:softHyphen/>
        <w:t>came Per</w:t>
      </w:r>
      <w:r w:rsidRPr="000C7AD7">
        <w:rPr>
          <w:rFonts w:ascii="Times New Roman" w:hAnsi="Times New Roman" w:cs="Times New Roman"/>
          <w:sz w:val="24"/>
          <w:szCs w:val="24"/>
        </w:rPr>
        <w:softHyphen/>
        <w:t>pe</w:t>
      </w:r>
      <w:r w:rsidRPr="000C7AD7">
        <w:rPr>
          <w:rFonts w:ascii="Times New Roman" w:hAnsi="Times New Roman" w:cs="Times New Roman"/>
          <w:sz w:val="24"/>
          <w:szCs w:val="24"/>
        </w:rPr>
        <w:softHyphen/>
        <w:t>tu</w:t>
      </w:r>
      <w:r w:rsidRPr="000C7AD7">
        <w:rPr>
          <w:rFonts w:ascii="Times New Roman" w:hAnsi="Times New Roman" w:cs="Times New Roman"/>
          <w:sz w:val="24"/>
          <w:szCs w:val="24"/>
        </w:rPr>
        <w:softHyphen/>
        <w:t>al Cur</w:t>
      </w:r>
      <w:r w:rsidRPr="000C7AD7">
        <w:rPr>
          <w:rFonts w:ascii="Times New Roman" w:hAnsi="Times New Roman" w:cs="Times New Roman"/>
          <w:sz w:val="24"/>
          <w:szCs w:val="24"/>
        </w:rPr>
        <w:softHyphen/>
        <w:t>ate of Christ Church, Hull, in 1822. He lat</w:t>
      </w:r>
      <w:r w:rsidRPr="000C7AD7">
        <w:rPr>
          <w:rFonts w:ascii="Times New Roman" w:hAnsi="Times New Roman" w:cs="Times New Roman"/>
          <w:sz w:val="24"/>
          <w:szCs w:val="24"/>
        </w:rPr>
        <w:softHyphen/>
        <w:t>er served as Cur</w:t>
      </w:r>
      <w:r w:rsidRPr="000C7AD7">
        <w:rPr>
          <w:rFonts w:ascii="Times New Roman" w:hAnsi="Times New Roman" w:cs="Times New Roman"/>
          <w:sz w:val="24"/>
          <w:szCs w:val="24"/>
        </w:rPr>
        <w:softHyphen/>
        <w:t xml:space="preserve">ate to Mr. J. </w:t>
      </w:r>
      <w:proofErr w:type="spellStart"/>
      <w:r w:rsidRPr="000C7AD7">
        <w:rPr>
          <w:rFonts w:ascii="Times New Roman" w:hAnsi="Times New Roman" w:cs="Times New Roman"/>
          <w:sz w:val="24"/>
          <w:szCs w:val="24"/>
        </w:rPr>
        <w:t>Ey</w:t>
      </w:r>
      <w:r w:rsidRPr="000C7AD7">
        <w:rPr>
          <w:rFonts w:ascii="Times New Roman" w:hAnsi="Times New Roman" w:cs="Times New Roman"/>
          <w:sz w:val="24"/>
          <w:szCs w:val="24"/>
        </w:rPr>
        <w:softHyphen/>
        <w:t>ton</w:t>
      </w:r>
      <w:proofErr w:type="spellEnd"/>
      <w:r w:rsidRPr="000C7AD7">
        <w:rPr>
          <w:rFonts w:ascii="Times New Roman" w:hAnsi="Times New Roman" w:cs="Times New Roman"/>
          <w:sz w:val="24"/>
          <w:szCs w:val="24"/>
        </w:rPr>
        <w:t>, of Well</w:t>
      </w:r>
      <w:r w:rsidRPr="000C7AD7">
        <w:rPr>
          <w:rFonts w:ascii="Times New Roman" w:hAnsi="Times New Roman" w:cs="Times New Roman"/>
          <w:sz w:val="24"/>
          <w:szCs w:val="24"/>
        </w:rPr>
        <w:softHyphen/>
        <w:t>ing</w:t>
      </w:r>
      <w:r w:rsidRPr="000C7AD7">
        <w:rPr>
          <w:rFonts w:ascii="Times New Roman" w:hAnsi="Times New Roman" w:cs="Times New Roman"/>
          <w:sz w:val="24"/>
          <w:szCs w:val="24"/>
        </w:rPr>
        <w:softHyphen/>
        <w:t xml:space="preserve">ton, </w:t>
      </w:r>
      <w:proofErr w:type="spellStart"/>
      <w:r w:rsidRPr="000C7AD7">
        <w:rPr>
          <w:rFonts w:ascii="Times New Roman" w:hAnsi="Times New Roman" w:cs="Times New Roman"/>
          <w:sz w:val="24"/>
          <w:szCs w:val="24"/>
        </w:rPr>
        <w:t>Shrop</w:t>
      </w:r>
      <w:r w:rsidRPr="000C7AD7">
        <w:rPr>
          <w:rFonts w:ascii="Times New Roman" w:hAnsi="Times New Roman" w:cs="Times New Roman"/>
          <w:sz w:val="24"/>
          <w:szCs w:val="24"/>
        </w:rPr>
        <w:softHyphen/>
        <w:t>shire</w:t>
      </w:r>
      <w:proofErr w:type="spellEnd"/>
      <w:r w:rsidRPr="000C7AD7">
        <w:rPr>
          <w:rFonts w:ascii="Times New Roman" w:hAnsi="Times New Roman" w:cs="Times New Roman"/>
          <w:sz w:val="24"/>
          <w:szCs w:val="24"/>
        </w:rPr>
        <w:t xml:space="preserve">. </w:t>
      </w:r>
    </w:p>
    <w:p w:rsidR="000307E6" w:rsidRDefault="000307E6" w:rsidP="000C7AD7">
      <w:pPr>
        <w:pStyle w:val="ListParagraph"/>
        <w:ind w:left="1080"/>
        <w:jc w:val="left"/>
        <w:rPr>
          <w:rFonts w:ascii="Times New Roman" w:hAnsi="Times New Roman" w:cs="Times New Roman"/>
          <w:sz w:val="24"/>
          <w:szCs w:val="24"/>
        </w:rPr>
      </w:pPr>
    </w:p>
    <w:p w:rsidR="000307E6" w:rsidRDefault="000307E6" w:rsidP="000C7AD7">
      <w:pPr>
        <w:pStyle w:val="ListParagraph"/>
        <w:ind w:left="1080"/>
        <w:jc w:val="left"/>
        <w:rPr>
          <w:rFonts w:ascii="Times New Roman" w:hAnsi="Times New Roman" w:cs="Times New Roman"/>
          <w:sz w:val="24"/>
          <w:szCs w:val="24"/>
        </w:rPr>
      </w:pPr>
    </w:p>
    <w:p w:rsidR="000307E6" w:rsidRDefault="000307E6" w:rsidP="000C7AD7">
      <w:pPr>
        <w:pStyle w:val="ListParagraph"/>
        <w:ind w:left="1080"/>
        <w:jc w:val="left"/>
        <w:rPr>
          <w:rFonts w:ascii="Times New Roman" w:hAnsi="Times New Roman" w:cs="Times New Roman"/>
          <w:sz w:val="24"/>
          <w:szCs w:val="24"/>
        </w:rPr>
      </w:pPr>
    </w:p>
    <w:p w:rsidR="000307E6" w:rsidRDefault="000307E6" w:rsidP="000C7AD7">
      <w:pPr>
        <w:pStyle w:val="ListParagraph"/>
        <w:ind w:left="1080"/>
        <w:jc w:val="left"/>
        <w:rPr>
          <w:rFonts w:ascii="Times New Roman" w:hAnsi="Times New Roman" w:cs="Times New Roman"/>
          <w:sz w:val="24"/>
          <w:szCs w:val="24"/>
        </w:rPr>
      </w:pPr>
    </w:p>
    <w:p w:rsidR="000307E6" w:rsidRDefault="000307E6" w:rsidP="000C7AD7">
      <w:pPr>
        <w:pStyle w:val="ListParagraph"/>
        <w:ind w:left="1080"/>
        <w:jc w:val="left"/>
        <w:rPr>
          <w:rFonts w:ascii="Times New Roman" w:hAnsi="Times New Roman" w:cs="Times New Roman"/>
          <w:sz w:val="24"/>
          <w:szCs w:val="24"/>
        </w:rPr>
      </w:pPr>
    </w:p>
    <w:p w:rsidR="000307E6" w:rsidRDefault="000307E6" w:rsidP="000C7AD7">
      <w:pPr>
        <w:pStyle w:val="ListParagraph"/>
        <w:ind w:left="1080"/>
        <w:jc w:val="left"/>
        <w:rPr>
          <w:rFonts w:ascii="Times New Roman" w:hAnsi="Times New Roman" w:cs="Times New Roman"/>
          <w:sz w:val="24"/>
          <w:szCs w:val="24"/>
        </w:rPr>
      </w:pPr>
    </w:p>
    <w:p w:rsidR="000307E6" w:rsidRDefault="000307E6" w:rsidP="000C7AD7">
      <w:pPr>
        <w:pStyle w:val="ListParagraph"/>
        <w:ind w:left="1080"/>
        <w:jc w:val="left"/>
        <w:rPr>
          <w:rFonts w:ascii="Times New Roman" w:hAnsi="Times New Roman" w:cs="Times New Roman"/>
          <w:sz w:val="24"/>
          <w:szCs w:val="24"/>
        </w:rPr>
      </w:pPr>
    </w:p>
    <w:p w:rsidR="000307E6" w:rsidRDefault="000307E6" w:rsidP="000C7AD7">
      <w:pPr>
        <w:pStyle w:val="ListParagraph"/>
        <w:ind w:left="1080"/>
        <w:jc w:val="left"/>
        <w:rPr>
          <w:rFonts w:ascii="Times New Roman" w:hAnsi="Times New Roman" w:cs="Times New Roman"/>
          <w:sz w:val="24"/>
          <w:szCs w:val="24"/>
        </w:rPr>
      </w:pPr>
    </w:p>
    <w:p w:rsidR="000307E6" w:rsidRDefault="000307E6" w:rsidP="000C7AD7">
      <w:pPr>
        <w:pStyle w:val="ListParagraph"/>
        <w:ind w:left="1080"/>
        <w:jc w:val="left"/>
        <w:rPr>
          <w:rFonts w:ascii="Times New Roman" w:hAnsi="Times New Roman" w:cs="Times New Roman"/>
          <w:sz w:val="24"/>
          <w:szCs w:val="24"/>
        </w:rPr>
      </w:pPr>
    </w:p>
    <w:p w:rsidR="000307E6" w:rsidRDefault="000307E6" w:rsidP="000C7AD7">
      <w:pPr>
        <w:pStyle w:val="ListParagraph"/>
        <w:ind w:left="1080"/>
        <w:jc w:val="left"/>
        <w:rPr>
          <w:rFonts w:ascii="Times New Roman" w:hAnsi="Times New Roman" w:cs="Times New Roman"/>
          <w:sz w:val="24"/>
          <w:szCs w:val="24"/>
        </w:rPr>
      </w:pPr>
    </w:p>
    <w:p w:rsidR="000307E6" w:rsidRDefault="000307E6" w:rsidP="000C7AD7">
      <w:pPr>
        <w:pStyle w:val="ListParagraph"/>
        <w:ind w:left="1080"/>
        <w:jc w:val="left"/>
        <w:rPr>
          <w:rFonts w:ascii="Times New Roman" w:hAnsi="Times New Roman" w:cs="Times New Roman"/>
          <w:sz w:val="24"/>
          <w:szCs w:val="24"/>
        </w:rPr>
      </w:pPr>
    </w:p>
    <w:p w:rsidR="000307E6" w:rsidRDefault="000307E6" w:rsidP="000C7AD7">
      <w:pPr>
        <w:pStyle w:val="ListParagraph"/>
        <w:ind w:left="1080"/>
        <w:jc w:val="left"/>
        <w:rPr>
          <w:rFonts w:ascii="Times New Roman" w:hAnsi="Times New Roman" w:cs="Times New Roman"/>
          <w:sz w:val="24"/>
          <w:szCs w:val="24"/>
        </w:rPr>
      </w:pPr>
    </w:p>
    <w:p w:rsidR="000307E6" w:rsidRPr="000C7AD7" w:rsidRDefault="000307E6" w:rsidP="000C7AD7">
      <w:pPr>
        <w:pStyle w:val="ListParagraph"/>
        <w:ind w:left="1080"/>
        <w:jc w:val="left"/>
        <w:rPr>
          <w:rFonts w:ascii="Times New Roman" w:hAnsi="Times New Roman" w:cs="Times New Roman"/>
          <w:sz w:val="24"/>
          <w:szCs w:val="24"/>
        </w:rPr>
      </w:pPr>
    </w:p>
    <w:p w:rsidR="00C34056" w:rsidRDefault="00C34056" w:rsidP="000C7AD7">
      <w:pPr>
        <w:pStyle w:val="ListParagraph"/>
        <w:numPr>
          <w:ilvl w:val="0"/>
          <w:numId w:val="1"/>
        </w:numPr>
        <w:shd w:val="clear" w:color="auto" w:fill="FFFFFF"/>
        <w:spacing w:after="240"/>
        <w:ind w:right="240"/>
        <w:rPr>
          <w:rFonts w:ascii="Times New Roman" w:hAnsi="Times New Roman" w:cs="Times New Roman"/>
          <w:sz w:val="24"/>
          <w:szCs w:val="24"/>
        </w:rPr>
        <w:sectPr w:rsidR="00C34056" w:rsidSect="00856C21">
          <w:pgSz w:w="12240" w:h="15840"/>
          <w:pgMar w:top="1440" w:right="1440" w:bottom="1440" w:left="1440" w:header="720" w:footer="720" w:gutter="0"/>
          <w:cols w:space="720"/>
          <w:docGrid w:linePitch="360"/>
        </w:sectPr>
      </w:pPr>
    </w:p>
    <w:p w:rsidR="008410AD" w:rsidRPr="000C7AD7" w:rsidRDefault="007E4BA0" w:rsidP="000C7AD7">
      <w:pPr>
        <w:pStyle w:val="ListParagraph"/>
        <w:numPr>
          <w:ilvl w:val="0"/>
          <w:numId w:val="1"/>
        </w:numPr>
        <w:shd w:val="clear" w:color="auto" w:fill="FFFFFF"/>
        <w:spacing w:after="240"/>
        <w:ind w:right="240"/>
        <w:rPr>
          <w:rFonts w:ascii="Times New Roman" w:hAnsi="Times New Roman" w:cs="Times New Roman"/>
          <w:sz w:val="24"/>
          <w:szCs w:val="24"/>
        </w:rPr>
      </w:pPr>
      <w:r w:rsidRPr="000C7AD7">
        <w:rPr>
          <w:rFonts w:ascii="Times New Roman" w:hAnsi="Times New Roman" w:cs="Times New Roman"/>
          <w:sz w:val="24"/>
          <w:szCs w:val="24"/>
        </w:rPr>
        <w:lastRenderedPageBreak/>
        <w:t>Read/Sing Hymn</w:t>
      </w:r>
    </w:p>
    <w:p w:rsidR="008410AD" w:rsidRPr="008410AD" w:rsidRDefault="008410AD" w:rsidP="008410AD">
      <w:pPr>
        <w:shd w:val="clear" w:color="auto" w:fill="FFFFFF"/>
        <w:spacing w:after="240" w:line="240" w:lineRule="auto"/>
        <w:ind w:left="245" w:right="245"/>
        <w:jc w:val="left"/>
        <w:rPr>
          <w:rFonts w:ascii="Times New Roman" w:eastAsia="Times New Roman" w:hAnsi="Times New Roman" w:cs="Times New Roman"/>
          <w:sz w:val="24"/>
          <w:szCs w:val="24"/>
        </w:rPr>
      </w:pPr>
      <w:r w:rsidRPr="008410AD">
        <w:rPr>
          <w:rFonts w:ascii="Times New Roman" w:eastAsia="Times New Roman" w:hAnsi="Times New Roman" w:cs="Times New Roman"/>
          <w:sz w:val="24"/>
          <w:szCs w:val="24"/>
        </w:rPr>
        <w:t>When, His salvation bringing,</w:t>
      </w:r>
      <w:r w:rsidRPr="008410AD">
        <w:rPr>
          <w:rFonts w:ascii="Times New Roman" w:eastAsia="Times New Roman" w:hAnsi="Times New Roman" w:cs="Times New Roman"/>
          <w:sz w:val="24"/>
          <w:szCs w:val="24"/>
        </w:rPr>
        <w:br/>
        <w:t>To Zion Jesus came,</w:t>
      </w:r>
      <w:r w:rsidRPr="008410AD">
        <w:rPr>
          <w:rFonts w:ascii="Times New Roman" w:eastAsia="Times New Roman" w:hAnsi="Times New Roman" w:cs="Times New Roman"/>
          <w:sz w:val="24"/>
          <w:szCs w:val="24"/>
        </w:rPr>
        <w:br/>
        <w:t>The children all stood singing</w:t>
      </w:r>
      <w:r w:rsidRPr="008410AD">
        <w:rPr>
          <w:rFonts w:ascii="Times New Roman" w:eastAsia="Times New Roman" w:hAnsi="Times New Roman" w:cs="Times New Roman"/>
          <w:sz w:val="24"/>
          <w:szCs w:val="24"/>
        </w:rPr>
        <w:br/>
        <w:t>Hosanna to His name;</w:t>
      </w:r>
      <w:r w:rsidRPr="008410AD">
        <w:rPr>
          <w:rFonts w:ascii="Times New Roman" w:eastAsia="Times New Roman" w:hAnsi="Times New Roman" w:cs="Times New Roman"/>
          <w:sz w:val="24"/>
          <w:szCs w:val="24"/>
        </w:rPr>
        <w:br/>
        <w:t>Nor did their zeal offend Him,</w:t>
      </w:r>
      <w:r w:rsidRPr="008410AD">
        <w:rPr>
          <w:rFonts w:ascii="Times New Roman" w:eastAsia="Times New Roman" w:hAnsi="Times New Roman" w:cs="Times New Roman"/>
          <w:sz w:val="24"/>
          <w:szCs w:val="24"/>
        </w:rPr>
        <w:br/>
        <w:t>But, as He rode along,</w:t>
      </w:r>
      <w:r w:rsidRPr="008410AD">
        <w:rPr>
          <w:rFonts w:ascii="Times New Roman" w:eastAsia="Times New Roman" w:hAnsi="Times New Roman" w:cs="Times New Roman"/>
          <w:sz w:val="24"/>
          <w:szCs w:val="24"/>
        </w:rPr>
        <w:br/>
        <w:t>He let them still attend Him,</w:t>
      </w:r>
      <w:r w:rsidRPr="008410AD">
        <w:rPr>
          <w:rFonts w:ascii="Times New Roman" w:eastAsia="Times New Roman" w:hAnsi="Times New Roman" w:cs="Times New Roman"/>
          <w:sz w:val="24"/>
          <w:szCs w:val="24"/>
        </w:rPr>
        <w:br/>
        <w:t>And smiled to hear their song.</w:t>
      </w:r>
    </w:p>
    <w:p w:rsidR="008410AD" w:rsidRPr="008410AD" w:rsidRDefault="008410AD" w:rsidP="008410AD">
      <w:pPr>
        <w:shd w:val="clear" w:color="auto" w:fill="FFFFFF"/>
        <w:spacing w:after="240" w:line="240" w:lineRule="auto"/>
        <w:ind w:left="245" w:right="245"/>
        <w:jc w:val="left"/>
        <w:rPr>
          <w:rFonts w:ascii="Times New Roman" w:eastAsia="Times New Roman" w:hAnsi="Times New Roman" w:cs="Times New Roman"/>
          <w:sz w:val="24"/>
          <w:szCs w:val="24"/>
        </w:rPr>
      </w:pPr>
      <w:r w:rsidRPr="008410AD">
        <w:rPr>
          <w:rFonts w:ascii="Times New Roman" w:eastAsia="Times New Roman" w:hAnsi="Times New Roman" w:cs="Times New Roman"/>
          <w:sz w:val="24"/>
          <w:szCs w:val="24"/>
        </w:rPr>
        <w:t xml:space="preserve">And since the Lord </w:t>
      </w:r>
      <w:proofErr w:type="spellStart"/>
      <w:r w:rsidRPr="008410AD">
        <w:rPr>
          <w:rFonts w:ascii="Times New Roman" w:eastAsia="Times New Roman" w:hAnsi="Times New Roman" w:cs="Times New Roman"/>
          <w:sz w:val="24"/>
          <w:szCs w:val="24"/>
        </w:rPr>
        <w:t>retaineth</w:t>
      </w:r>
      <w:proofErr w:type="spellEnd"/>
      <w:r w:rsidRPr="008410AD">
        <w:rPr>
          <w:rFonts w:ascii="Times New Roman" w:eastAsia="Times New Roman" w:hAnsi="Times New Roman" w:cs="Times New Roman"/>
          <w:sz w:val="24"/>
          <w:szCs w:val="24"/>
        </w:rPr>
        <w:br/>
        <w:t>His love for children still,</w:t>
      </w:r>
      <w:r w:rsidRPr="008410AD">
        <w:rPr>
          <w:rFonts w:ascii="Times New Roman" w:eastAsia="Times New Roman" w:hAnsi="Times New Roman" w:cs="Times New Roman"/>
          <w:sz w:val="24"/>
          <w:szCs w:val="24"/>
        </w:rPr>
        <w:br/>
        <w:t>Though now as King He reigneth</w:t>
      </w:r>
      <w:r w:rsidRPr="008410AD">
        <w:rPr>
          <w:rFonts w:ascii="Times New Roman" w:eastAsia="Times New Roman" w:hAnsi="Times New Roman" w:cs="Times New Roman"/>
          <w:sz w:val="24"/>
          <w:szCs w:val="24"/>
        </w:rPr>
        <w:br/>
        <w:t>On Zion’s heavenly hill,</w:t>
      </w:r>
      <w:r w:rsidRPr="008410AD">
        <w:rPr>
          <w:rFonts w:ascii="Times New Roman" w:eastAsia="Times New Roman" w:hAnsi="Times New Roman" w:cs="Times New Roman"/>
          <w:sz w:val="24"/>
          <w:szCs w:val="24"/>
        </w:rPr>
        <w:br/>
        <w:t>We’ll flock around His banner</w:t>
      </w:r>
      <w:r w:rsidRPr="008410AD">
        <w:rPr>
          <w:rFonts w:ascii="Times New Roman" w:eastAsia="Times New Roman" w:hAnsi="Times New Roman" w:cs="Times New Roman"/>
          <w:sz w:val="24"/>
          <w:szCs w:val="24"/>
        </w:rPr>
        <w:br/>
        <w:t>Who sits upon His throne,</w:t>
      </w:r>
      <w:r w:rsidRPr="008410AD">
        <w:rPr>
          <w:rFonts w:ascii="Times New Roman" w:eastAsia="Times New Roman" w:hAnsi="Times New Roman" w:cs="Times New Roman"/>
          <w:sz w:val="24"/>
          <w:szCs w:val="24"/>
        </w:rPr>
        <w:br/>
        <w:t>And cry aloud, Hosanna</w:t>
      </w:r>
      <w:r w:rsidRPr="008410AD">
        <w:rPr>
          <w:rFonts w:ascii="Times New Roman" w:eastAsia="Times New Roman" w:hAnsi="Times New Roman" w:cs="Times New Roman"/>
          <w:sz w:val="24"/>
          <w:szCs w:val="24"/>
        </w:rPr>
        <w:br/>
        <w:t>To David’s royal Son!</w:t>
      </w:r>
    </w:p>
    <w:p w:rsidR="008410AD" w:rsidRPr="008410AD" w:rsidRDefault="008410AD" w:rsidP="008410AD">
      <w:pPr>
        <w:shd w:val="clear" w:color="auto" w:fill="FFFFFF"/>
        <w:spacing w:after="240" w:line="240" w:lineRule="auto"/>
        <w:ind w:left="245" w:right="245"/>
        <w:jc w:val="left"/>
        <w:rPr>
          <w:rFonts w:ascii="Times New Roman" w:eastAsia="Times New Roman" w:hAnsi="Times New Roman" w:cs="Times New Roman"/>
          <w:sz w:val="24"/>
          <w:szCs w:val="24"/>
        </w:rPr>
      </w:pPr>
      <w:r w:rsidRPr="008410AD">
        <w:rPr>
          <w:rFonts w:ascii="Times New Roman" w:eastAsia="Times New Roman" w:hAnsi="Times New Roman" w:cs="Times New Roman"/>
          <w:sz w:val="24"/>
          <w:szCs w:val="24"/>
        </w:rPr>
        <w:t>For should we fail proclaiming</w:t>
      </w:r>
      <w:r w:rsidRPr="008410AD">
        <w:rPr>
          <w:rFonts w:ascii="Times New Roman" w:eastAsia="Times New Roman" w:hAnsi="Times New Roman" w:cs="Times New Roman"/>
          <w:sz w:val="24"/>
          <w:szCs w:val="24"/>
        </w:rPr>
        <w:br/>
        <w:t>Our great Redeemer’s praise</w:t>
      </w:r>
      <w:proofErr w:type="gramStart"/>
      <w:r w:rsidRPr="008410AD">
        <w:rPr>
          <w:rFonts w:ascii="Times New Roman" w:eastAsia="Times New Roman" w:hAnsi="Times New Roman" w:cs="Times New Roman"/>
          <w:sz w:val="24"/>
          <w:szCs w:val="24"/>
        </w:rPr>
        <w:t>,</w:t>
      </w:r>
      <w:proofErr w:type="gramEnd"/>
      <w:r w:rsidRPr="008410AD">
        <w:rPr>
          <w:rFonts w:ascii="Times New Roman" w:eastAsia="Times New Roman" w:hAnsi="Times New Roman" w:cs="Times New Roman"/>
          <w:sz w:val="24"/>
          <w:szCs w:val="24"/>
        </w:rPr>
        <w:br/>
        <w:t>The stones, our silence shaming,</w:t>
      </w:r>
      <w:r w:rsidRPr="008410AD">
        <w:rPr>
          <w:rFonts w:ascii="Times New Roman" w:eastAsia="Times New Roman" w:hAnsi="Times New Roman" w:cs="Times New Roman"/>
          <w:sz w:val="24"/>
          <w:szCs w:val="24"/>
        </w:rPr>
        <w:br/>
        <w:t>Would their hosannas raise.</w:t>
      </w:r>
      <w:r w:rsidRPr="008410AD">
        <w:rPr>
          <w:rFonts w:ascii="Times New Roman" w:eastAsia="Times New Roman" w:hAnsi="Times New Roman" w:cs="Times New Roman"/>
          <w:sz w:val="24"/>
          <w:szCs w:val="24"/>
        </w:rPr>
        <w:br/>
        <w:t>But shall we only render</w:t>
      </w:r>
      <w:r w:rsidRPr="008410AD">
        <w:rPr>
          <w:rFonts w:ascii="Times New Roman" w:eastAsia="Times New Roman" w:hAnsi="Times New Roman" w:cs="Times New Roman"/>
          <w:sz w:val="24"/>
          <w:szCs w:val="24"/>
        </w:rPr>
        <w:br/>
      </w:r>
      <w:proofErr w:type="gramStart"/>
      <w:r w:rsidRPr="008410AD">
        <w:rPr>
          <w:rFonts w:ascii="Times New Roman" w:eastAsia="Times New Roman" w:hAnsi="Times New Roman" w:cs="Times New Roman"/>
          <w:sz w:val="24"/>
          <w:szCs w:val="24"/>
        </w:rPr>
        <w:t>The</w:t>
      </w:r>
      <w:proofErr w:type="gramEnd"/>
      <w:r w:rsidRPr="008410AD">
        <w:rPr>
          <w:rFonts w:ascii="Times New Roman" w:eastAsia="Times New Roman" w:hAnsi="Times New Roman" w:cs="Times New Roman"/>
          <w:sz w:val="24"/>
          <w:szCs w:val="24"/>
        </w:rPr>
        <w:t xml:space="preserve"> tribute of our words?</w:t>
      </w:r>
      <w:r w:rsidRPr="008410AD">
        <w:rPr>
          <w:rFonts w:ascii="Times New Roman" w:eastAsia="Times New Roman" w:hAnsi="Times New Roman" w:cs="Times New Roman"/>
          <w:sz w:val="24"/>
          <w:szCs w:val="24"/>
        </w:rPr>
        <w:br/>
        <w:t>No; while our hearts are tender</w:t>
      </w:r>
      <w:proofErr w:type="gramStart"/>
      <w:r w:rsidRPr="008410AD">
        <w:rPr>
          <w:rFonts w:ascii="Times New Roman" w:eastAsia="Times New Roman" w:hAnsi="Times New Roman" w:cs="Times New Roman"/>
          <w:sz w:val="24"/>
          <w:szCs w:val="24"/>
        </w:rPr>
        <w:t>,</w:t>
      </w:r>
      <w:proofErr w:type="gramEnd"/>
      <w:r w:rsidRPr="008410AD">
        <w:rPr>
          <w:rFonts w:ascii="Times New Roman" w:eastAsia="Times New Roman" w:hAnsi="Times New Roman" w:cs="Times New Roman"/>
          <w:sz w:val="24"/>
          <w:szCs w:val="24"/>
        </w:rPr>
        <w:br/>
        <w:t>They too shall be the Lord’s.</w:t>
      </w:r>
    </w:p>
    <w:p w:rsidR="007E4BA0" w:rsidRDefault="007E4BA0" w:rsidP="000307E6">
      <w:pPr>
        <w:pStyle w:val="ListParagraph"/>
        <w:ind w:left="1080"/>
        <w:jc w:val="left"/>
        <w:rPr>
          <w:rFonts w:ascii="Times New Roman" w:hAnsi="Times New Roman" w:cs="Times New Roman"/>
          <w:sz w:val="24"/>
          <w:szCs w:val="24"/>
        </w:rPr>
      </w:pPr>
    </w:p>
    <w:p w:rsidR="007E4BA0" w:rsidRDefault="00C34056" w:rsidP="007E4BA0">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Questions and Discussion</w:t>
      </w:r>
    </w:p>
    <w:p w:rsidR="000307E6" w:rsidRDefault="000307E6" w:rsidP="000307E6">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What was Jesus bringing?</w:t>
      </w:r>
    </w:p>
    <w:p w:rsidR="00C34056" w:rsidRDefault="00C34056" w:rsidP="00C34056">
      <w:pPr>
        <w:pStyle w:val="ListParagraph"/>
        <w:ind w:left="1440"/>
        <w:jc w:val="left"/>
        <w:rPr>
          <w:rFonts w:ascii="Times New Roman" w:hAnsi="Times New Roman" w:cs="Times New Roman"/>
          <w:sz w:val="24"/>
          <w:szCs w:val="24"/>
        </w:rPr>
      </w:pPr>
    </w:p>
    <w:p w:rsidR="000307E6" w:rsidRDefault="000307E6" w:rsidP="000307E6">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Where was He bringing it?</w:t>
      </w:r>
    </w:p>
    <w:p w:rsidR="00C34056" w:rsidRDefault="00C34056" w:rsidP="00C34056">
      <w:pPr>
        <w:pStyle w:val="ListParagraph"/>
        <w:ind w:left="1440"/>
        <w:jc w:val="left"/>
        <w:rPr>
          <w:rFonts w:ascii="Times New Roman" w:hAnsi="Times New Roman" w:cs="Times New Roman"/>
          <w:sz w:val="24"/>
          <w:szCs w:val="24"/>
        </w:rPr>
      </w:pPr>
    </w:p>
    <w:p w:rsidR="00C34056" w:rsidRDefault="000307E6" w:rsidP="00C34056">
      <w:pPr>
        <w:pStyle w:val="ListParagraph"/>
        <w:numPr>
          <w:ilvl w:val="0"/>
          <w:numId w:val="6"/>
        </w:numPr>
        <w:ind w:left="630" w:firstLine="0"/>
        <w:jc w:val="left"/>
        <w:rPr>
          <w:rFonts w:ascii="Times New Roman" w:hAnsi="Times New Roman" w:cs="Times New Roman"/>
          <w:sz w:val="24"/>
          <w:szCs w:val="24"/>
        </w:rPr>
      </w:pPr>
      <w:r>
        <w:rPr>
          <w:rFonts w:ascii="Times New Roman" w:hAnsi="Times New Roman" w:cs="Times New Roman"/>
          <w:sz w:val="24"/>
          <w:szCs w:val="24"/>
        </w:rPr>
        <w:t>Who stood singing?</w:t>
      </w:r>
    </w:p>
    <w:p w:rsidR="00C34056" w:rsidRPr="00C34056" w:rsidRDefault="00C34056" w:rsidP="00C34056">
      <w:pPr>
        <w:pStyle w:val="ListParagraph"/>
        <w:rPr>
          <w:rFonts w:ascii="Times New Roman" w:hAnsi="Times New Roman" w:cs="Times New Roman"/>
          <w:sz w:val="24"/>
          <w:szCs w:val="24"/>
        </w:rPr>
      </w:pPr>
    </w:p>
    <w:p w:rsidR="00C34056" w:rsidRDefault="000307E6" w:rsidP="00C34056">
      <w:pPr>
        <w:pStyle w:val="ListParagraph"/>
        <w:numPr>
          <w:ilvl w:val="0"/>
          <w:numId w:val="6"/>
        </w:numPr>
        <w:spacing w:line="240" w:lineRule="auto"/>
        <w:ind w:left="634" w:firstLine="0"/>
        <w:jc w:val="left"/>
        <w:rPr>
          <w:rFonts w:ascii="Times New Roman" w:hAnsi="Times New Roman" w:cs="Times New Roman"/>
          <w:sz w:val="24"/>
          <w:szCs w:val="24"/>
        </w:rPr>
      </w:pPr>
      <w:r w:rsidRPr="00C34056">
        <w:rPr>
          <w:rFonts w:ascii="Times New Roman" w:hAnsi="Times New Roman" w:cs="Times New Roman"/>
          <w:sz w:val="24"/>
          <w:szCs w:val="24"/>
        </w:rPr>
        <w:t>What were they singing to His name?</w:t>
      </w:r>
    </w:p>
    <w:p w:rsidR="00C34056" w:rsidRPr="00C34056" w:rsidRDefault="00C34056" w:rsidP="00C34056">
      <w:pPr>
        <w:pStyle w:val="ListParagraph"/>
        <w:rPr>
          <w:rFonts w:ascii="Times New Roman" w:hAnsi="Times New Roman" w:cs="Times New Roman"/>
          <w:sz w:val="24"/>
          <w:szCs w:val="24"/>
        </w:rPr>
      </w:pPr>
    </w:p>
    <w:p w:rsidR="00C34056" w:rsidRDefault="000307E6" w:rsidP="00C34056">
      <w:pPr>
        <w:pStyle w:val="ListParagraph"/>
        <w:numPr>
          <w:ilvl w:val="0"/>
          <w:numId w:val="6"/>
        </w:numPr>
        <w:spacing w:line="240" w:lineRule="auto"/>
        <w:ind w:left="634" w:firstLine="0"/>
        <w:jc w:val="left"/>
        <w:rPr>
          <w:rFonts w:ascii="Times New Roman" w:hAnsi="Times New Roman" w:cs="Times New Roman"/>
          <w:sz w:val="24"/>
          <w:szCs w:val="24"/>
        </w:rPr>
      </w:pPr>
      <w:r w:rsidRPr="00C34056">
        <w:rPr>
          <w:rFonts w:ascii="Times New Roman" w:hAnsi="Times New Roman" w:cs="Times New Roman"/>
          <w:sz w:val="24"/>
          <w:szCs w:val="24"/>
        </w:rPr>
        <w:t>Was He offended?</w:t>
      </w:r>
    </w:p>
    <w:p w:rsidR="00C34056" w:rsidRPr="00C34056" w:rsidRDefault="00C34056" w:rsidP="00C34056">
      <w:pPr>
        <w:pStyle w:val="ListParagraph"/>
        <w:rPr>
          <w:rFonts w:ascii="Times New Roman" w:hAnsi="Times New Roman" w:cs="Times New Roman"/>
          <w:sz w:val="24"/>
          <w:szCs w:val="24"/>
        </w:rPr>
      </w:pPr>
    </w:p>
    <w:p w:rsidR="00C34056" w:rsidRDefault="000307E6" w:rsidP="00C34056">
      <w:pPr>
        <w:pStyle w:val="ListParagraph"/>
        <w:numPr>
          <w:ilvl w:val="0"/>
          <w:numId w:val="6"/>
        </w:numPr>
        <w:spacing w:line="240" w:lineRule="auto"/>
        <w:ind w:left="634" w:firstLine="0"/>
        <w:jc w:val="left"/>
        <w:rPr>
          <w:rFonts w:ascii="Times New Roman" w:hAnsi="Times New Roman" w:cs="Times New Roman"/>
          <w:sz w:val="24"/>
          <w:szCs w:val="24"/>
        </w:rPr>
      </w:pPr>
      <w:r w:rsidRPr="00C34056">
        <w:rPr>
          <w:rFonts w:ascii="Times New Roman" w:hAnsi="Times New Roman" w:cs="Times New Roman"/>
          <w:sz w:val="24"/>
          <w:szCs w:val="24"/>
        </w:rPr>
        <w:lastRenderedPageBreak/>
        <w:t>What did He let them do?</w:t>
      </w:r>
    </w:p>
    <w:p w:rsidR="00C34056" w:rsidRPr="00C34056" w:rsidRDefault="00C34056" w:rsidP="00C34056">
      <w:pPr>
        <w:pStyle w:val="ListParagraph"/>
        <w:rPr>
          <w:rFonts w:ascii="Times New Roman" w:hAnsi="Times New Roman" w:cs="Times New Roman"/>
          <w:sz w:val="24"/>
          <w:szCs w:val="24"/>
        </w:rPr>
      </w:pPr>
    </w:p>
    <w:p w:rsidR="00C34056" w:rsidRDefault="00C34056" w:rsidP="00C34056">
      <w:pPr>
        <w:pStyle w:val="ListParagraph"/>
        <w:numPr>
          <w:ilvl w:val="0"/>
          <w:numId w:val="6"/>
        </w:numPr>
        <w:spacing w:line="240" w:lineRule="auto"/>
        <w:ind w:left="634" w:firstLine="0"/>
        <w:jc w:val="left"/>
        <w:rPr>
          <w:rFonts w:ascii="Times New Roman" w:hAnsi="Times New Roman" w:cs="Times New Roman"/>
          <w:sz w:val="24"/>
          <w:szCs w:val="24"/>
        </w:rPr>
      </w:pPr>
      <w:r w:rsidRPr="00C34056">
        <w:rPr>
          <w:rFonts w:ascii="Times New Roman" w:hAnsi="Times New Roman" w:cs="Times New Roman"/>
          <w:sz w:val="24"/>
          <w:szCs w:val="24"/>
        </w:rPr>
        <w:t>What did he do when he heard their song?</w:t>
      </w:r>
    </w:p>
    <w:p w:rsidR="00C34056" w:rsidRPr="00C34056" w:rsidRDefault="00C34056" w:rsidP="00C34056">
      <w:pPr>
        <w:pStyle w:val="ListParagraph"/>
        <w:rPr>
          <w:rFonts w:ascii="Times New Roman" w:hAnsi="Times New Roman" w:cs="Times New Roman"/>
          <w:sz w:val="24"/>
          <w:szCs w:val="24"/>
        </w:rPr>
      </w:pPr>
    </w:p>
    <w:p w:rsidR="00C34056" w:rsidRDefault="00C34056" w:rsidP="00C34056">
      <w:pPr>
        <w:pStyle w:val="ListParagraph"/>
        <w:numPr>
          <w:ilvl w:val="0"/>
          <w:numId w:val="6"/>
        </w:numPr>
        <w:spacing w:line="240" w:lineRule="auto"/>
        <w:ind w:left="634" w:firstLine="0"/>
        <w:jc w:val="left"/>
        <w:rPr>
          <w:rFonts w:ascii="Times New Roman" w:hAnsi="Times New Roman" w:cs="Times New Roman"/>
          <w:sz w:val="24"/>
          <w:szCs w:val="24"/>
        </w:rPr>
      </w:pPr>
      <w:r w:rsidRPr="00C34056">
        <w:rPr>
          <w:rFonts w:ascii="Times New Roman" w:hAnsi="Times New Roman" w:cs="Times New Roman"/>
          <w:sz w:val="24"/>
          <w:szCs w:val="24"/>
        </w:rPr>
        <w:t>Verse 2: What does the Lord still retain?</w:t>
      </w:r>
    </w:p>
    <w:p w:rsidR="00C34056" w:rsidRPr="00C34056" w:rsidRDefault="00C34056" w:rsidP="00C34056">
      <w:pPr>
        <w:pStyle w:val="ListParagraph"/>
        <w:rPr>
          <w:rFonts w:ascii="Times New Roman" w:hAnsi="Times New Roman" w:cs="Times New Roman"/>
          <w:sz w:val="24"/>
          <w:szCs w:val="24"/>
        </w:rPr>
      </w:pPr>
    </w:p>
    <w:p w:rsidR="00C34056" w:rsidRDefault="00C34056" w:rsidP="00C34056">
      <w:pPr>
        <w:pStyle w:val="ListParagraph"/>
        <w:numPr>
          <w:ilvl w:val="0"/>
          <w:numId w:val="6"/>
        </w:numPr>
        <w:spacing w:line="240" w:lineRule="auto"/>
        <w:ind w:left="634" w:firstLine="0"/>
        <w:jc w:val="left"/>
        <w:rPr>
          <w:rFonts w:ascii="Times New Roman" w:hAnsi="Times New Roman" w:cs="Times New Roman"/>
          <w:sz w:val="24"/>
          <w:szCs w:val="24"/>
        </w:rPr>
      </w:pPr>
      <w:r w:rsidRPr="00C34056">
        <w:rPr>
          <w:rFonts w:ascii="Times New Roman" w:hAnsi="Times New Roman" w:cs="Times New Roman"/>
          <w:sz w:val="24"/>
          <w:szCs w:val="24"/>
        </w:rPr>
        <w:t>What is Jesus now?</w:t>
      </w:r>
    </w:p>
    <w:p w:rsidR="00C34056" w:rsidRPr="00C34056" w:rsidRDefault="00C34056" w:rsidP="00C34056">
      <w:pPr>
        <w:pStyle w:val="ListParagraph"/>
        <w:rPr>
          <w:rFonts w:ascii="Times New Roman" w:hAnsi="Times New Roman" w:cs="Times New Roman"/>
          <w:sz w:val="24"/>
          <w:szCs w:val="24"/>
        </w:rPr>
      </w:pPr>
    </w:p>
    <w:p w:rsidR="00C34056" w:rsidRDefault="00C34056" w:rsidP="00C34056">
      <w:pPr>
        <w:pStyle w:val="ListParagraph"/>
        <w:numPr>
          <w:ilvl w:val="0"/>
          <w:numId w:val="6"/>
        </w:numPr>
        <w:spacing w:line="240" w:lineRule="auto"/>
        <w:ind w:left="634" w:firstLine="0"/>
        <w:jc w:val="left"/>
        <w:rPr>
          <w:rFonts w:ascii="Times New Roman" w:hAnsi="Times New Roman" w:cs="Times New Roman"/>
          <w:sz w:val="24"/>
          <w:szCs w:val="24"/>
        </w:rPr>
      </w:pPr>
      <w:r w:rsidRPr="00C34056">
        <w:rPr>
          <w:rFonts w:ascii="Times New Roman" w:hAnsi="Times New Roman" w:cs="Times New Roman"/>
          <w:sz w:val="24"/>
          <w:szCs w:val="24"/>
        </w:rPr>
        <w:t>Where does He do this?</w:t>
      </w:r>
    </w:p>
    <w:p w:rsidR="00C34056" w:rsidRPr="00C34056" w:rsidRDefault="00C34056" w:rsidP="00C34056">
      <w:pPr>
        <w:pStyle w:val="ListParagraph"/>
        <w:rPr>
          <w:rFonts w:ascii="Times New Roman" w:hAnsi="Times New Roman" w:cs="Times New Roman"/>
          <w:sz w:val="24"/>
          <w:szCs w:val="24"/>
        </w:rPr>
      </w:pPr>
    </w:p>
    <w:p w:rsidR="00C34056" w:rsidRDefault="00C34056" w:rsidP="00C34056">
      <w:pPr>
        <w:pStyle w:val="ListParagraph"/>
        <w:numPr>
          <w:ilvl w:val="0"/>
          <w:numId w:val="6"/>
        </w:numPr>
        <w:spacing w:line="240" w:lineRule="auto"/>
        <w:ind w:left="634" w:firstLine="0"/>
        <w:jc w:val="left"/>
        <w:rPr>
          <w:rFonts w:ascii="Times New Roman" w:hAnsi="Times New Roman" w:cs="Times New Roman"/>
          <w:sz w:val="24"/>
          <w:szCs w:val="24"/>
        </w:rPr>
      </w:pPr>
      <w:r w:rsidRPr="00C34056">
        <w:rPr>
          <w:rFonts w:ascii="Times New Roman" w:hAnsi="Times New Roman" w:cs="Times New Roman"/>
          <w:sz w:val="24"/>
          <w:szCs w:val="24"/>
        </w:rPr>
        <w:t>A definition of banner is guiding principles. What do we flock around?</w:t>
      </w:r>
    </w:p>
    <w:p w:rsidR="00C34056" w:rsidRPr="00C34056" w:rsidRDefault="00C34056" w:rsidP="00C34056">
      <w:pPr>
        <w:pStyle w:val="ListParagraph"/>
        <w:rPr>
          <w:rFonts w:ascii="Times New Roman" w:hAnsi="Times New Roman" w:cs="Times New Roman"/>
          <w:sz w:val="24"/>
          <w:szCs w:val="24"/>
        </w:rPr>
      </w:pPr>
    </w:p>
    <w:p w:rsidR="00C34056" w:rsidRDefault="00C34056" w:rsidP="00C34056">
      <w:pPr>
        <w:pStyle w:val="ListParagraph"/>
        <w:numPr>
          <w:ilvl w:val="0"/>
          <w:numId w:val="6"/>
        </w:numPr>
        <w:spacing w:line="240" w:lineRule="auto"/>
        <w:ind w:left="634" w:firstLine="0"/>
        <w:jc w:val="left"/>
        <w:rPr>
          <w:rFonts w:ascii="Times New Roman" w:hAnsi="Times New Roman" w:cs="Times New Roman"/>
          <w:sz w:val="24"/>
          <w:szCs w:val="24"/>
        </w:rPr>
      </w:pPr>
      <w:r w:rsidRPr="00C34056">
        <w:rPr>
          <w:rFonts w:ascii="Times New Roman" w:hAnsi="Times New Roman" w:cs="Times New Roman"/>
          <w:sz w:val="24"/>
          <w:szCs w:val="24"/>
        </w:rPr>
        <w:t>Where does He sit?</w:t>
      </w:r>
    </w:p>
    <w:p w:rsidR="00C34056" w:rsidRPr="00C34056" w:rsidRDefault="00C34056" w:rsidP="00C34056">
      <w:pPr>
        <w:pStyle w:val="ListParagraph"/>
        <w:rPr>
          <w:rFonts w:ascii="Times New Roman" w:hAnsi="Times New Roman" w:cs="Times New Roman"/>
          <w:sz w:val="24"/>
          <w:szCs w:val="24"/>
        </w:rPr>
      </w:pPr>
    </w:p>
    <w:p w:rsidR="00C34056" w:rsidRDefault="00C34056" w:rsidP="00C34056">
      <w:pPr>
        <w:pStyle w:val="ListParagraph"/>
        <w:numPr>
          <w:ilvl w:val="0"/>
          <w:numId w:val="6"/>
        </w:numPr>
        <w:spacing w:line="240" w:lineRule="auto"/>
        <w:ind w:left="634" w:firstLine="0"/>
        <w:jc w:val="left"/>
        <w:rPr>
          <w:rFonts w:ascii="Times New Roman" w:hAnsi="Times New Roman" w:cs="Times New Roman"/>
          <w:sz w:val="24"/>
          <w:szCs w:val="24"/>
        </w:rPr>
      </w:pPr>
      <w:r w:rsidRPr="00C34056">
        <w:rPr>
          <w:rFonts w:ascii="Times New Roman" w:hAnsi="Times New Roman" w:cs="Times New Roman"/>
          <w:sz w:val="24"/>
          <w:szCs w:val="24"/>
        </w:rPr>
        <w:t>What is still the cry?</w:t>
      </w:r>
    </w:p>
    <w:p w:rsidR="00C34056" w:rsidRPr="00C34056" w:rsidRDefault="00C34056" w:rsidP="00C34056">
      <w:pPr>
        <w:pStyle w:val="ListParagraph"/>
        <w:rPr>
          <w:rFonts w:ascii="Times New Roman" w:hAnsi="Times New Roman" w:cs="Times New Roman"/>
          <w:sz w:val="24"/>
          <w:szCs w:val="24"/>
        </w:rPr>
      </w:pPr>
    </w:p>
    <w:p w:rsidR="00C34056" w:rsidRDefault="00C34056" w:rsidP="00C34056">
      <w:pPr>
        <w:pStyle w:val="ListParagraph"/>
        <w:numPr>
          <w:ilvl w:val="0"/>
          <w:numId w:val="6"/>
        </w:numPr>
        <w:spacing w:line="240" w:lineRule="auto"/>
        <w:ind w:left="634" w:firstLine="0"/>
        <w:jc w:val="left"/>
        <w:rPr>
          <w:rFonts w:ascii="Times New Roman" w:hAnsi="Times New Roman" w:cs="Times New Roman"/>
          <w:sz w:val="24"/>
          <w:szCs w:val="24"/>
        </w:rPr>
      </w:pPr>
      <w:r w:rsidRPr="00C34056">
        <w:rPr>
          <w:rFonts w:ascii="Times New Roman" w:hAnsi="Times New Roman" w:cs="Times New Roman"/>
          <w:sz w:val="24"/>
          <w:szCs w:val="24"/>
        </w:rPr>
        <w:t>Verse 3: What might we fail to proclaim?</w:t>
      </w:r>
    </w:p>
    <w:p w:rsidR="00C34056" w:rsidRPr="00C34056" w:rsidRDefault="00C34056" w:rsidP="00C34056">
      <w:pPr>
        <w:pStyle w:val="ListParagraph"/>
        <w:rPr>
          <w:rFonts w:ascii="Times New Roman" w:hAnsi="Times New Roman" w:cs="Times New Roman"/>
          <w:sz w:val="24"/>
          <w:szCs w:val="24"/>
        </w:rPr>
      </w:pPr>
    </w:p>
    <w:p w:rsidR="00C34056" w:rsidRDefault="00C34056" w:rsidP="00C34056">
      <w:pPr>
        <w:pStyle w:val="ListParagraph"/>
        <w:numPr>
          <w:ilvl w:val="0"/>
          <w:numId w:val="6"/>
        </w:numPr>
        <w:spacing w:line="240" w:lineRule="auto"/>
        <w:ind w:left="634" w:firstLine="0"/>
        <w:jc w:val="left"/>
        <w:rPr>
          <w:rFonts w:ascii="Times New Roman" w:hAnsi="Times New Roman" w:cs="Times New Roman"/>
          <w:sz w:val="24"/>
          <w:szCs w:val="24"/>
        </w:rPr>
      </w:pPr>
      <w:r w:rsidRPr="00C34056">
        <w:rPr>
          <w:rFonts w:ascii="Times New Roman" w:hAnsi="Times New Roman" w:cs="Times New Roman"/>
          <w:sz w:val="24"/>
          <w:szCs w:val="24"/>
        </w:rPr>
        <w:t>What would shame our silence?</w:t>
      </w:r>
    </w:p>
    <w:p w:rsidR="00C34056" w:rsidRPr="00C34056" w:rsidRDefault="00C34056" w:rsidP="00C34056">
      <w:pPr>
        <w:pStyle w:val="ListParagraph"/>
        <w:rPr>
          <w:rFonts w:ascii="Times New Roman" w:hAnsi="Times New Roman" w:cs="Times New Roman"/>
          <w:sz w:val="24"/>
          <w:szCs w:val="24"/>
        </w:rPr>
      </w:pPr>
    </w:p>
    <w:p w:rsidR="00C34056" w:rsidRDefault="00C34056" w:rsidP="00C34056">
      <w:pPr>
        <w:pStyle w:val="ListParagraph"/>
        <w:numPr>
          <w:ilvl w:val="0"/>
          <w:numId w:val="6"/>
        </w:numPr>
        <w:spacing w:line="240" w:lineRule="auto"/>
        <w:ind w:left="634" w:firstLine="0"/>
        <w:jc w:val="left"/>
        <w:rPr>
          <w:rFonts w:ascii="Times New Roman" w:hAnsi="Times New Roman" w:cs="Times New Roman"/>
          <w:sz w:val="24"/>
          <w:szCs w:val="24"/>
        </w:rPr>
      </w:pPr>
      <w:r w:rsidRPr="00C34056">
        <w:rPr>
          <w:rFonts w:ascii="Times New Roman" w:hAnsi="Times New Roman" w:cs="Times New Roman"/>
          <w:sz w:val="24"/>
          <w:szCs w:val="24"/>
        </w:rPr>
        <w:t>What would they raise?</w:t>
      </w:r>
    </w:p>
    <w:p w:rsidR="00C34056" w:rsidRPr="00C34056" w:rsidRDefault="00C34056" w:rsidP="00C34056">
      <w:pPr>
        <w:pStyle w:val="ListParagraph"/>
        <w:rPr>
          <w:rFonts w:ascii="Times New Roman" w:hAnsi="Times New Roman" w:cs="Times New Roman"/>
          <w:sz w:val="24"/>
          <w:szCs w:val="24"/>
        </w:rPr>
      </w:pPr>
    </w:p>
    <w:p w:rsidR="00C34056" w:rsidRDefault="00C34056" w:rsidP="00C34056">
      <w:pPr>
        <w:pStyle w:val="ListParagraph"/>
        <w:numPr>
          <w:ilvl w:val="0"/>
          <w:numId w:val="6"/>
        </w:numPr>
        <w:spacing w:line="240" w:lineRule="auto"/>
        <w:ind w:left="634" w:firstLine="0"/>
        <w:jc w:val="left"/>
        <w:rPr>
          <w:rFonts w:ascii="Times New Roman" w:hAnsi="Times New Roman" w:cs="Times New Roman"/>
          <w:sz w:val="24"/>
          <w:szCs w:val="24"/>
        </w:rPr>
      </w:pPr>
      <w:r w:rsidRPr="00C34056">
        <w:rPr>
          <w:rFonts w:ascii="Times New Roman" w:hAnsi="Times New Roman" w:cs="Times New Roman"/>
          <w:sz w:val="24"/>
          <w:szCs w:val="24"/>
        </w:rPr>
        <w:t>What is the least we can render?</w:t>
      </w:r>
    </w:p>
    <w:p w:rsidR="00C34056" w:rsidRPr="00C34056" w:rsidRDefault="00C34056" w:rsidP="00C34056">
      <w:pPr>
        <w:pStyle w:val="ListParagraph"/>
        <w:rPr>
          <w:rFonts w:ascii="Times New Roman" w:hAnsi="Times New Roman" w:cs="Times New Roman"/>
          <w:sz w:val="24"/>
          <w:szCs w:val="24"/>
        </w:rPr>
      </w:pPr>
    </w:p>
    <w:p w:rsidR="00C34056" w:rsidRPr="00C34056" w:rsidRDefault="00C34056" w:rsidP="00C34056">
      <w:pPr>
        <w:pStyle w:val="ListParagraph"/>
        <w:numPr>
          <w:ilvl w:val="0"/>
          <w:numId w:val="6"/>
        </w:numPr>
        <w:spacing w:line="240" w:lineRule="auto"/>
        <w:ind w:left="634" w:firstLine="0"/>
        <w:jc w:val="left"/>
        <w:rPr>
          <w:rFonts w:ascii="Times New Roman" w:hAnsi="Times New Roman" w:cs="Times New Roman"/>
          <w:sz w:val="24"/>
          <w:szCs w:val="24"/>
        </w:rPr>
      </w:pPr>
      <w:r w:rsidRPr="00C34056">
        <w:rPr>
          <w:rFonts w:ascii="Times New Roman" w:hAnsi="Times New Roman" w:cs="Times New Roman"/>
          <w:sz w:val="24"/>
          <w:szCs w:val="24"/>
        </w:rPr>
        <w:t>What shall also be the Lord’s?</w:t>
      </w:r>
    </w:p>
    <w:p w:rsidR="00C34056" w:rsidRDefault="00C34056" w:rsidP="00C34056">
      <w:pPr>
        <w:pStyle w:val="ListParagraph"/>
        <w:spacing w:line="240" w:lineRule="auto"/>
        <w:ind w:left="1440"/>
        <w:jc w:val="left"/>
        <w:rPr>
          <w:rFonts w:ascii="Times New Roman" w:hAnsi="Times New Roman" w:cs="Times New Roman"/>
          <w:sz w:val="24"/>
          <w:szCs w:val="24"/>
        </w:rPr>
      </w:pPr>
    </w:p>
    <w:p w:rsidR="00C34056" w:rsidRDefault="00C34056" w:rsidP="00C34056">
      <w:pPr>
        <w:pStyle w:val="ListParagraph"/>
        <w:spacing w:line="240" w:lineRule="auto"/>
        <w:ind w:left="1440"/>
        <w:jc w:val="left"/>
        <w:rPr>
          <w:rFonts w:ascii="Times New Roman" w:hAnsi="Times New Roman" w:cs="Times New Roman"/>
          <w:sz w:val="24"/>
          <w:szCs w:val="24"/>
        </w:rPr>
      </w:pPr>
    </w:p>
    <w:p w:rsidR="00C34056" w:rsidRDefault="00C34056" w:rsidP="00C34056">
      <w:pPr>
        <w:pStyle w:val="ListParagraph"/>
        <w:spacing w:line="240" w:lineRule="auto"/>
        <w:ind w:left="1440"/>
        <w:jc w:val="left"/>
        <w:rPr>
          <w:rFonts w:ascii="Times New Roman" w:hAnsi="Times New Roman" w:cs="Times New Roman"/>
          <w:sz w:val="24"/>
          <w:szCs w:val="24"/>
        </w:rPr>
      </w:pPr>
    </w:p>
    <w:p w:rsidR="00C34056" w:rsidRDefault="00C34056" w:rsidP="00C34056">
      <w:pPr>
        <w:pStyle w:val="ListParagraph"/>
        <w:spacing w:line="240" w:lineRule="auto"/>
        <w:ind w:left="1440"/>
        <w:jc w:val="left"/>
        <w:rPr>
          <w:rFonts w:ascii="Times New Roman" w:hAnsi="Times New Roman" w:cs="Times New Roman"/>
          <w:sz w:val="24"/>
          <w:szCs w:val="24"/>
        </w:rPr>
      </w:pPr>
    </w:p>
    <w:p w:rsidR="00C34056" w:rsidRDefault="00C34056" w:rsidP="00C34056">
      <w:pPr>
        <w:pStyle w:val="ListParagraph"/>
        <w:spacing w:line="240" w:lineRule="auto"/>
        <w:ind w:left="1440"/>
        <w:jc w:val="left"/>
        <w:rPr>
          <w:rFonts w:ascii="Times New Roman" w:hAnsi="Times New Roman" w:cs="Times New Roman"/>
          <w:sz w:val="24"/>
          <w:szCs w:val="24"/>
        </w:rPr>
      </w:pPr>
    </w:p>
    <w:p w:rsidR="00C34056" w:rsidRDefault="00C34056" w:rsidP="00C34056">
      <w:pPr>
        <w:pStyle w:val="ListParagraph"/>
        <w:spacing w:line="240" w:lineRule="auto"/>
        <w:ind w:left="1440"/>
        <w:jc w:val="left"/>
        <w:rPr>
          <w:rFonts w:ascii="Times New Roman" w:hAnsi="Times New Roman" w:cs="Times New Roman"/>
          <w:sz w:val="24"/>
          <w:szCs w:val="24"/>
        </w:rPr>
      </w:pPr>
    </w:p>
    <w:p w:rsidR="00C34056" w:rsidRDefault="00C34056" w:rsidP="00C34056">
      <w:pPr>
        <w:pStyle w:val="ListParagraph"/>
        <w:spacing w:line="240" w:lineRule="auto"/>
        <w:ind w:left="1440"/>
        <w:jc w:val="left"/>
        <w:rPr>
          <w:rFonts w:ascii="Times New Roman" w:hAnsi="Times New Roman" w:cs="Times New Roman"/>
          <w:sz w:val="24"/>
          <w:szCs w:val="24"/>
        </w:rPr>
        <w:sectPr w:rsidR="00C34056" w:rsidSect="00C34056">
          <w:type w:val="continuous"/>
          <w:pgSz w:w="12240" w:h="15840"/>
          <w:pgMar w:top="1440" w:right="1440" w:bottom="1440" w:left="1440" w:header="720" w:footer="720" w:gutter="0"/>
          <w:cols w:num="2" w:space="720"/>
          <w:docGrid w:linePitch="360"/>
        </w:sectPr>
      </w:pPr>
    </w:p>
    <w:p w:rsidR="00C34056" w:rsidRPr="000307E6" w:rsidRDefault="00C34056" w:rsidP="00C34056">
      <w:pPr>
        <w:pStyle w:val="ListParagraph"/>
        <w:spacing w:line="240" w:lineRule="auto"/>
        <w:ind w:left="1440"/>
        <w:jc w:val="left"/>
        <w:rPr>
          <w:rFonts w:ascii="Times New Roman" w:hAnsi="Times New Roman" w:cs="Times New Roman"/>
          <w:sz w:val="24"/>
          <w:szCs w:val="24"/>
        </w:rPr>
      </w:pPr>
    </w:p>
    <w:p w:rsidR="007E4BA0" w:rsidRDefault="005E2316" w:rsidP="007E4BA0">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Application and Appreciation</w:t>
      </w:r>
    </w:p>
    <w:p w:rsidR="00C34056" w:rsidRDefault="00900BB0" w:rsidP="00C34056">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Did the people shouting Hosanna know what Jesus was bringing?</w:t>
      </w:r>
    </w:p>
    <w:p w:rsidR="00900BB0" w:rsidRDefault="00900BB0" w:rsidP="00900BB0">
      <w:pPr>
        <w:pStyle w:val="ListParagraph"/>
        <w:ind w:left="1440"/>
        <w:jc w:val="left"/>
        <w:rPr>
          <w:rFonts w:ascii="Times New Roman" w:hAnsi="Times New Roman" w:cs="Times New Roman"/>
          <w:sz w:val="24"/>
          <w:szCs w:val="24"/>
        </w:rPr>
      </w:pPr>
      <w:r>
        <w:rPr>
          <w:rFonts w:ascii="Times New Roman" w:hAnsi="Times New Roman" w:cs="Times New Roman"/>
          <w:sz w:val="24"/>
          <w:szCs w:val="24"/>
        </w:rPr>
        <w:t xml:space="preserve"> </w:t>
      </w:r>
    </w:p>
    <w:p w:rsidR="00900BB0" w:rsidRDefault="00900BB0" w:rsidP="00900BB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Jesus let them “attend” him and smiled as he rode – What did He know these same people would do in less than a week?</w:t>
      </w:r>
    </w:p>
    <w:p w:rsidR="00900BB0" w:rsidRPr="00900BB0" w:rsidRDefault="00900BB0" w:rsidP="00900BB0">
      <w:pPr>
        <w:pStyle w:val="ListParagraph"/>
        <w:rPr>
          <w:rFonts w:ascii="Times New Roman" w:hAnsi="Times New Roman" w:cs="Times New Roman"/>
          <w:sz w:val="24"/>
          <w:szCs w:val="24"/>
        </w:rPr>
      </w:pPr>
    </w:p>
    <w:p w:rsidR="00900BB0" w:rsidRDefault="00197344" w:rsidP="00900BB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Look at the differences between Jesus as a man on earth to Jesus the king on Zion’s heavenly hill:</w:t>
      </w:r>
    </w:p>
    <w:p w:rsidR="00197344" w:rsidRPr="00197344" w:rsidRDefault="00197344" w:rsidP="00197344">
      <w:pPr>
        <w:pStyle w:val="ListParagraph"/>
        <w:rPr>
          <w:rFonts w:ascii="Times New Roman" w:hAnsi="Times New Roman" w:cs="Times New Roman"/>
          <w:sz w:val="24"/>
          <w:szCs w:val="24"/>
        </w:rPr>
      </w:pPr>
    </w:p>
    <w:p w:rsidR="00197344" w:rsidRDefault="00197344" w:rsidP="00900BB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What are some ways to proclaim our great Redeemer’s praise?</w:t>
      </w:r>
    </w:p>
    <w:p w:rsidR="005147BC" w:rsidRPr="005147BC" w:rsidRDefault="005147BC" w:rsidP="005147BC">
      <w:pPr>
        <w:pStyle w:val="ListParagraph"/>
        <w:rPr>
          <w:rFonts w:ascii="Times New Roman" w:hAnsi="Times New Roman" w:cs="Times New Roman"/>
          <w:sz w:val="24"/>
          <w:szCs w:val="24"/>
        </w:rPr>
      </w:pPr>
    </w:p>
    <w:p w:rsidR="005147BC" w:rsidRDefault="00667343" w:rsidP="00900BB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How besides our words can we render tribute to God?</w:t>
      </w:r>
    </w:p>
    <w:p w:rsidR="00667343" w:rsidRPr="00667343" w:rsidRDefault="00667343" w:rsidP="00667343">
      <w:pPr>
        <w:pStyle w:val="ListParagraph"/>
        <w:rPr>
          <w:rFonts w:ascii="Times New Roman" w:hAnsi="Times New Roman" w:cs="Times New Roman"/>
          <w:sz w:val="24"/>
          <w:szCs w:val="24"/>
        </w:rPr>
      </w:pPr>
    </w:p>
    <w:p w:rsidR="00667343" w:rsidRDefault="00667343" w:rsidP="00900BB0">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Are only tender hearts the Lord’s?</w:t>
      </w:r>
    </w:p>
    <w:p w:rsidR="00667343" w:rsidRPr="00667343" w:rsidRDefault="00667343" w:rsidP="00667343">
      <w:pPr>
        <w:pStyle w:val="ListParagraph"/>
        <w:rPr>
          <w:rFonts w:ascii="Times New Roman" w:hAnsi="Times New Roman" w:cs="Times New Roman"/>
          <w:sz w:val="24"/>
          <w:szCs w:val="24"/>
        </w:rPr>
      </w:pPr>
    </w:p>
    <w:p w:rsidR="00667343" w:rsidRDefault="00667343" w:rsidP="00667343">
      <w:pPr>
        <w:pStyle w:val="ListParagraph"/>
        <w:ind w:left="1440"/>
        <w:jc w:val="left"/>
        <w:rPr>
          <w:rFonts w:ascii="Times New Roman" w:hAnsi="Times New Roman" w:cs="Times New Roman"/>
          <w:sz w:val="24"/>
          <w:szCs w:val="24"/>
        </w:rPr>
      </w:pPr>
    </w:p>
    <w:p w:rsidR="007E4BA0" w:rsidRDefault="007E4BA0" w:rsidP="007E4BA0">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Further Study</w:t>
      </w:r>
    </w:p>
    <w:p w:rsidR="00667343" w:rsidRDefault="008A579E" w:rsidP="0066734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Find more information on the author.</w:t>
      </w:r>
    </w:p>
    <w:p w:rsidR="008A579E" w:rsidRDefault="008A579E" w:rsidP="0066734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Compare the Palm Sunday gospel stories.</w:t>
      </w:r>
    </w:p>
    <w:p w:rsidR="008A579E" w:rsidRDefault="008A579E" w:rsidP="008A579E">
      <w:pPr>
        <w:pStyle w:val="ListParagraph"/>
        <w:ind w:left="1440"/>
        <w:jc w:val="left"/>
        <w:rPr>
          <w:rFonts w:ascii="Times New Roman" w:hAnsi="Times New Roman" w:cs="Times New Roman"/>
          <w:sz w:val="24"/>
          <w:szCs w:val="24"/>
        </w:rPr>
      </w:pPr>
    </w:p>
    <w:p w:rsidR="008A579E" w:rsidRPr="007E4BA0" w:rsidRDefault="008A579E" w:rsidP="008A579E">
      <w:pPr>
        <w:pStyle w:val="ListParagraph"/>
        <w:ind w:left="360"/>
        <w:jc w:val="left"/>
        <w:rPr>
          <w:rFonts w:ascii="Times New Roman" w:hAnsi="Times New Roman" w:cs="Times New Roman"/>
          <w:sz w:val="24"/>
          <w:szCs w:val="24"/>
        </w:rPr>
      </w:pPr>
      <w:r>
        <w:rPr>
          <w:rFonts w:ascii="Times New Roman" w:hAnsi="Times New Roman" w:cs="Times New Roman"/>
          <w:sz w:val="24"/>
          <w:szCs w:val="24"/>
        </w:rPr>
        <w:t>Palm Sunday was the beginning of the end of the journey to the cross. Jesus humbly rode a donkey into Jerusalem, allowing those who would be instrumental in his death to lend homage to him as he rode by. We must not fail to proclaim the Good News of salvation, not only with our words but also with our hearts.</w:t>
      </w:r>
    </w:p>
    <w:sectPr w:rsidR="008A579E" w:rsidRPr="007E4BA0" w:rsidSect="00C3405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1673"/>
    <w:multiLevelType w:val="hybridMultilevel"/>
    <w:tmpl w:val="140C890A"/>
    <w:lvl w:ilvl="0" w:tplc="CE8A41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B0232F"/>
    <w:multiLevelType w:val="hybridMultilevel"/>
    <w:tmpl w:val="3A5EA10A"/>
    <w:lvl w:ilvl="0" w:tplc="6A8861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08148E"/>
    <w:multiLevelType w:val="hybridMultilevel"/>
    <w:tmpl w:val="682A895A"/>
    <w:lvl w:ilvl="0" w:tplc="AAAC1F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463384"/>
    <w:multiLevelType w:val="hybridMultilevel"/>
    <w:tmpl w:val="E7DA4A76"/>
    <w:lvl w:ilvl="0" w:tplc="3DBEFB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5726BDB"/>
    <w:multiLevelType w:val="hybridMultilevel"/>
    <w:tmpl w:val="3190B53C"/>
    <w:lvl w:ilvl="0" w:tplc="41D88A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F66D8C"/>
    <w:multiLevelType w:val="hybridMultilevel"/>
    <w:tmpl w:val="E3DE7A04"/>
    <w:lvl w:ilvl="0" w:tplc="3AF41F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A723EB"/>
    <w:multiLevelType w:val="hybridMultilevel"/>
    <w:tmpl w:val="5DFA9F44"/>
    <w:lvl w:ilvl="0" w:tplc="A8184B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6E013FD"/>
    <w:multiLevelType w:val="hybridMultilevel"/>
    <w:tmpl w:val="93EE78BC"/>
    <w:lvl w:ilvl="0" w:tplc="AA6EE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3"/>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D7DD2AE6-4E46-487E-98B2-1CA5C2B85CE5}"/>
    <w:docVar w:name="dgnword-eventsink" w:val="32940216"/>
  </w:docVars>
  <w:rsids>
    <w:rsidRoot w:val="007E4BA0"/>
    <w:rsid w:val="000307E6"/>
    <w:rsid w:val="000C7AD7"/>
    <w:rsid w:val="00197344"/>
    <w:rsid w:val="001B075A"/>
    <w:rsid w:val="001B233A"/>
    <w:rsid w:val="001F4F44"/>
    <w:rsid w:val="00273966"/>
    <w:rsid w:val="002A53B1"/>
    <w:rsid w:val="002E2A6C"/>
    <w:rsid w:val="00374A0E"/>
    <w:rsid w:val="005147BC"/>
    <w:rsid w:val="005E2316"/>
    <w:rsid w:val="005F4307"/>
    <w:rsid w:val="00613AC5"/>
    <w:rsid w:val="00613F10"/>
    <w:rsid w:val="0063115A"/>
    <w:rsid w:val="00667343"/>
    <w:rsid w:val="007E4BA0"/>
    <w:rsid w:val="008410AD"/>
    <w:rsid w:val="00856C21"/>
    <w:rsid w:val="008A579E"/>
    <w:rsid w:val="00900BB0"/>
    <w:rsid w:val="00950914"/>
    <w:rsid w:val="009F3690"/>
    <w:rsid w:val="00B04A50"/>
    <w:rsid w:val="00B8021C"/>
    <w:rsid w:val="00C34056"/>
    <w:rsid w:val="00C3599D"/>
    <w:rsid w:val="00DC18E6"/>
    <w:rsid w:val="00F55414"/>
    <w:rsid w:val="00FE3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BA0"/>
    <w:pPr>
      <w:ind w:left="720"/>
      <w:contextualSpacing/>
    </w:pPr>
  </w:style>
  <w:style w:type="character" w:styleId="Hyperlink">
    <w:name w:val="Hyperlink"/>
    <w:basedOn w:val="DefaultParagraphFont"/>
    <w:uiPriority w:val="99"/>
    <w:semiHidden/>
    <w:unhideWhenUsed/>
    <w:rsid w:val="007E4BA0"/>
    <w:rPr>
      <w:color w:val="0000FF"/>
      <w:u w:val="single"/>
    </w:rPr>
  </w:style>
</w:styles>
</file>

<file path=word/webSettings.xml><?xml version="1.0" encoding="utf-8"?>
<w:webSettings xmlns:r="http://schemas.openxmlformats.org/officeDocument/2006/relationships" xmlns:w="http://schemas.openxmlformats.org/wordprocessingml/2006/main">
  <w:divs>
    <w:div w:id="1291128897">
      <w:bodyDiv w:val="1"/>
      <w:marLeft w:val="0"/>
      <w:marRight w:val="0"/>
      <w:marTop w:val="0"/>
      <w:marBottom w:val="0"/>
      <w:divBdr>
        <w:top w:val="none" w:sz="0" w:space="0" w:color="auto"/>
        <w:left w:val="none" w:sz="0" w:space="0" w:color="auto"/>
        <w:bottom w:val="none" w:sz="0" w:space="0" w:color="auto"/>
        <w:right w:val="none" w:sz="0" w:space="0" w:color="auto"/>
      </w:divBdr>
      <w:divsChild>
        <w:div w:id="1518303983">
          <w:marLeft w:val="0"/>
          <w:marRight w:val="0"/>
          <w:marTop w:val="0"/>
          <w:marBottom w:val="0"/>
          <w:divBdr>
            <w:top w:val="none" w:sz="0" w:space="0" w:color="auto"/>
            <w:left w:val="none" w:sz="0" w:space="0" w:color="auto"/>
            <w:bottom w:val="none" w:sz="0" w:space="0" w:color="auto"/>
            <w:right w:val="none" w:sz="0" w:space="0" w:color="auto"/>
          </w:divBdr>
          <w:divsChild>
            <w:div w:id="878710787">
              <w:marLeft w:val="0"/>
              <w:marRight w:val="0"/>
              <w:marTop w:val="0"/>
              <w:marBottom w:val="0"/>
              <w:divBdr>
                <w:top w:val="none" w:sz="0" w:space="0" w:color="auto"/>
                <w:left w:val="none" w:sz="0" w:space="0" w:color="auto"/>
                <w:bottom w:val="none" w:sz="0" w:space="0" w:color="auto"/>
                <w:right w:val="none" w:sz="0" w:space="0" w:color="auto"/>
              </w:divBdr>
              <w:divsChild>
                <w:div w:id="1172598142">
                  <w:marLeft w:val="0"/>
                  <w:marRight w:val="0"/>
                  <w:marTop w:val="0"/>
                  <w:marBottom w:val="0"/>
                  <w:divBdr>
                    <w:top w:val="none" w:sz="0" w:space="0" w:color="auto"/>
                    <w:left w:val="none" w:sz="0" w:space="0" w:color="auto"/>
                    <w:bottom w:val="none" w:sz="0" w:space="0" w:color="auto"/>
                    <w:right w:val="none" w:sz="0" w:space="0" w:color="auto"/>
                  </w:divBdr>
                  <w:divsChild>
                    <w:div w:id="111097570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884976574">
      <w:bodyDiv w:val="1"/>
      <w:marLeft w:val="0"/>
      <w:marRight w:val="0"/>
      <w:marTop w:val="0"/>
      <w:marBottom w:val="0"/>
      <w:divBdr>
        <w:top w:val="none" w:sz="0" w:space="0" w:color="auto"/>
        <w:left w:val="none" w:sz="0" w:space="0" w:color="auto"/>
        <w:bottom w:val="none" w:sz="0" w:space="0" w:color="auto"/>
        <w:right w:val="none" w:sz="0" w:space="0" w:color="auto"/>
      </w:divBdr>
      <w:divsChild>
        <w:div w:id="208149145">
          <w:marLeft w:val="0"/>
          <w:marRight w:val="0"/>
          <w:marTop w:val="0"/>
          <w:marBottom w:val="0"/>
          <w:divBdr>
            <w:top w:val="none" w:sz="0" w:space="0" w:color="auto"/>
            <w:left w:val="none" w:sz="0" w:space="0" w:color="auto"/>
            <w:bottom w:val="single" w:sz="12" w:space="0"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2013-03-16T14:26:00Z</dcterms:created>
  <dcterms:modified xsi:type="dcterms:W3CDTF">2013-03-18T02:04:00Z</dcterms:modified>
</cp:coreProperties>
</file>